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51E6" w:rsidRDefault="00FC51E6" w:rsidP="007269D2">
      <w:pPr>
        <w:spacing w:after="120"/>
        <w:jc w:val="center"/>
        <w:outlineLvl w:val="1"/>
        <w:rPr>
          <w:rFonts w:ascii="Arial" w:eastAsia="Times New Roman" w:hAnsi="Arial" w:cs="Arial"/>
          <w:b/>
          <w:bCs/>
          <w:sz w:val="24"/>
          <w:szCs w:val="24"/>
          <w:lang w:eastAsia="es-ES"/>
        </w:rPr>
      </w:pPr>
      <w:r w:rsidRPr="00FC51E6">
        <w:rPr>
          <w:rFonts w:ascii="Arial" w:eastAsia="Times New Roman" w:hAnsi="Arial" w:cs="Arial"/>
          <w:b/>
          <w:bCs/>
          <w:sz w:val="24"/>
          <w:szCs w:val="24"/>
          <w:lang w:eastAsia="es-ES"/>
        </w:rPr>
        <w:t>El papel de la familia en la educación</w:t>
      </w:r>
    </w:p>
    <w:p w:rsidR="007269D2" w:rsidRPr="00FC51E6" w:rsidRDefault="007269D2" w:rsidP="007269D2">
      <w:pPr>
        <w:spacing w:after="120"/>
        <w:jc w:val="center"/>
        <w:outlineLvl w:val="1"/>
        <w:rPr>
          <w:rFonts w:ascii="Arial" w:eastAsia="Times New Roman" w:hAnsi="Arial" w:cs="Arial"/>
          <w:b/>
          <w:bCs/>
          <w:sz w:val="24"/>
          <w:szCs w:val="24"/>
          <w:lang w:eastAsia="es-ES"/>
        </w:rPr>
      </w:pPr>
    </w:p>
    <w:p w:rsidR="00FC51E6" w:rsidRPr="00FC51E6" w:rsidRDefault="00FC51E6" w:rsidP="00805AF1">
      <w:pPr>
        <w:spacing w:after="120"/>
        <w:jc w:val="both"/>
        <w:rPr>
          <w:rFonts w:ascii="Arial" w:eastAsia="Times New Roman" w:hAnsi="Arial" w:cs="Arial"/>
          <w:sz w:val="24"/>
          <w:szCs w:val="24"/>
          <w:lang w:eastAsia="es-ES"/>
        </w:rPr>
      </w:pPr>
      <w:r w:rsidRPr="00FC51E6">
        <w:rPr>
          <w:rFonts w:ascii="Arial" w:eastAsia="Times New Roman" w:hAnsi="Arial" w:cs="Arial"/>
          <w:sz w:val="24"/>
          <w:szCs w:val="24"/>
          <w:lang w:eastAsia="es-ES"/>
        </w:rPr>
        <w:t>¿Qué es educar? Podríamos encontrar un número significativo de respuestas; y todas válidas. Quizás, en cada una de ellas se acentúa un aspecto de este complejo proceso.</w:t>
      </w:r>
    </w:p>
    <w:p w:rsidR="00FC51E6" w:rsidRPr="00FC51E6" w:rsidRDefault="00FC51E6" w:rsidP="00805AF1">
      <w:pPr>
        <w:spacing w:after="120"/>
        <w:jc w:val="both"/>
        <w:rPr>
          <w:rFonts w:ascii="Arial" w:eastAsia="Times New Roman" w:hAnsi="Arial" w:cs="Arial"/>
          <w:sz w:val="24"/>
          <w:szCs w:val="24"/>
          <w:lang w:eastAsia="es-ES"/>
        </w:rPr>
      </w:pPr>
      <w:r w:rsidRPr="00FC51E6">
        <w:rPr>
          <w:rFonts w:ascii="Arial" w:eastAsia="Times New Roman" w:hAnsi="Arial" w:cs="Arial"/>
          <w:sz w:val="24"/>
          <w:szCs w:val="24"/>
          <w:lang w:eastAsia="es-ES"/>
        </w:rPr>
        <w:t xml:space="preserve">Educar es aprender a vivir en sociedad. La educación supone una interacción entre las personas que intervienen enseñando y aprendiendo simultáneamente, en un </w:t>
      </w:r>
      <w:proofErr w:type="spellStart"/>
      <w:r w:rsidRPr="00FC51E6">
        <w:rPr>
          <w:rFonts w:ascii="Arial" w:eastAsia="Times New Roman" w:hAnsi="Arial" w:cs="Arial"/>
          <w:sz w:val="24"/>
          <w:szCs w:val="24"/>
          <w:lang w:eastAsia="es-ES"/>
        </w:rPr>
        <w:t>interjuego</w:t>
      </w:r>
      <w:proofErr w:type="spellEnd"/>
      <w:r w:rsidRPr="00FC51E6">
        <w:rPr>
          <w:rFonts w:ascii="Arial" w:eastAsia="Times New Roman" w:hAnsi="Arial" w:cs="Arial"/>
          <w:sz w:val="24"/>
          <w:szCs w:val="24"/>
          <w:lang w:eastAsia="es-ES"/>
        </w:rPr>
        <w:t xml:space="preserve"> de relaciones personales que le confieren una dinámica particular a este proceso.</w:t>
      </w:r>
    </w:p>
    <w:p w:rsidR="00FC51E6" w:rsidRPr="00FC51E6" w:rsidRDefault="00FC51E6" w:rsidP="00805AF1">
      <w:pPr>
        <w:spacing w:after="120"/>
        <w:jc w:val="both"/>
        <w:rPr>
          <w:rFonts w:ascii="Arial" w:eastAsia="Times New Roman" w:hAnsi="Arial" w:cs="Arial"/>
          <w:sz w:val="24"/>
          <w:szCs w:val="24"/>
          <w:lang w:eastAsia="es-ES"/>
        </w:rPr>
      </w:pPr>
      <w:r w:rsidRPr="00FC51E6">
        <w:rPr>
          <w:rFonts w:ascii="Arial" w:eastAsia="Times New Roman" w:hAnsi="Arial" w:cs="Arial"/>
          <w:sz w:val="24"/>
          <w:szCs w:val="24"/>
          <w:lang w:eastAsia="es-ES"/>
        </w:rPr>
        <w:t xml:space="preserve">Es interesante el hecho de que la educación en su forma sistemática, planificada es intencional, pero hay educación aun en el caso que no seamos conscientes de estar enseñando sin que exista un propósito o una intención. </w:t>
      </w:r>
    </w:p>
    <w:p w:rsidR="00FC51E6" w:rsidRPr="00FC51E6" w:rsidRDefault="00FC51E6" w:rsidP="00805AF1">
      <w:pPr>
        <w:spacing w:after="120"/>
        <w:jc w:val="both"/>
        <w:rPr>
          <w:rFonts w:ascii="Arial" w:eastAsia="Times New Roman" w:hAnsi="Arial" w:cs="Arial"/>
          <w:sz w:val="24"/>
          <w:szCs w:val="24"/>
          <w:lang w:eastAsia="es-ES"/>
        </w:rPr>
      </w:pPr>
      <w:r w:rsidRPr="00FC51E6">
        <w:rPr>
          <w:rFonts w:ascii="Arial" w:eastAsia="Times New Roman" w:hAnsi="Arial" w:cs="Arial"/>
          <w:sz w:val="24"/>
          <w:szCs w:val="24"/>
          <w:lang w:eastAsia="es-ES"/>
        </w:rPr>
        <w:t>La educación es demasiado importante para dejarla sólo en manos de los maestros. Por lo que los padres deben ser agentes más activos ante el proceso educativo de sus hijos. Comprender que la dinámica educativa nos incluye a todos, es una actividad permanente que integra a los hijos, a los maestros, a los padres y a la comunidad en su conjunto.</w:t>
      </w:r>
    </w:p>
    <w:p w:rsidR="00FC51E6" w:rsidRPr="00FC51E6" w:rsidRDefault="00FC51E6" w:rsidP="00805AF1">
      <w:pPr>
        <w:spacing w:after="120"/>
        <w:jc w:val="both"/>
        <w:rPr>
          <w:rFonts w:ascii="Arial" w:eastAsia="Times New Roman" w:hAnsi="Arial" w:cs="Arial"/>
          <w:sz w:val="24"/>
          <w:szCs w:val="24"/>
          <w:lang w:eastAsia="es-ES"/>
        </w:rPr>
      </w:pPr>
      <w:r w:rsidRPr="00FC51E6">
        <w:rPr>
          <w:rFonts w:ascii="Arial" w:eastAsia="Times New Roman" w:hAnsi="Arial" w:cs="Arial"/>
          <w:sz w:val="24"/>
          <w:szCs w:val="24"/>
          <w:lang w:eastAsia="es-ES"/>
        </w:rPr>
        <w:t>Hablar de la familia y la escuela es hablar, en primer lugar, de la responsabilidad de los padres en la educación de sus hijos, y, en segundo lugar, de la necesidad de una colaboración estrecha entre los padres y los educadores. La participación de los padres en la educación de los hijos debe ser considerada esencial y fundamental, pues son ellos los que ponen la primera piedra de ese importante edificio que marcará el futuro de cada ser humano.</w:t>
      </w:r>
    </w:p>
    <w:p w:rsidR="00FC51E6" w:rsidRPr="00FC51E6" w:rsidRDefault="00FC51E6" w:rsidP="00805AF1">
      <w:pPr>
        <w:spacing w:after="120"/>
        <w:jc w:val="both"/>
        <w:rPr>
          <w:rFonts w:ascii="Arial" w:eastAsia="Times New Roman" w:hAnsi="Arial" w:cs="Arial"/>
          <w:sz w:val="24"/>
          <w:szCs w:val="24"/>
          <w:lang w:eastAsia="es-ES"/>
        </w:rPr>
      </w:pPr>
      <w:r w:rsidRPr="00FC51E6">
        <w:rPr>
          <w:rFonts w:ascii="Arial" w:eastAsia="Times New Roman" w:hAnsi="Arial" w:cs="Arial"/>
          <w:sz w:val="24"/>
          <w:szCs w:val="24"/>
          <w:lang w:eastAsia="es-ES"/>
        </w:rPr>
        <w:t xml:space="preserve">La familia es una de las instituciones básicas que existen en la sociedad y además se puede considerar la más importante en los primeros años de nuestra vida; es en la cual nos refugiamos, donde estamos más a gusto y desde donde empieza nuestra socialización y el aprendizaje de nuestro papel dentro de un grupo, que primero será la familia (y, por tanto, consideramos que es tan importante) y luego se extenderá llegando al colegio, con los amigos y, así hasta poder relacionarte con el resto de la sociedad. Es, por tanto, muy importante esta institución ya que forma a los individuos desde pequeños adquiriendo valores y aprendiendo a adaptarnos en nuestra cultura y sociedad. </w:t>
      </w:r>
    </w:p>
    <w:p w:rsidR="00FC51E6" w:rsidRPr="00FC51E6" w:rsidRDefault="00FC51E6" w:rsidP="00805AF1">
      <w:pPr>
        <w:spacing w:after="120"/>
        <w:jc w:val="both"/>
        <w:rPr>
          <w:rFonts w:ascii="Arial" w:eastAsia="Times New Roman" w:hAnsi="Arial" w:cs="Arial"/>
          <w:sz w:val="24"/>
          <w:szCs w:val="24"/>
          <w:lang w:eastAsia="es-ES"/>
        </w:rPr>
      </w:pPr>
      <w:r w:rsidRPr="00FC51E6">
        <w:rPr>
          <w:rFonts w:ascii="Arial" w:eastAsia="Times New Roman" w:hAnsi="Arial" w:cs="Arial"/>
          <w:sz w:val="24"/>
          <w:szCs w:val="24"/>
          <w:lang w:eastAsia="es-ES"/>
        </w:rPr>
        <w:t>Además tenemos que decir que es la institución más cercana y donde encontramos mayor afecto. Convivir, aprender normas de conducta, comportamientos y otra serie de actos sociales son más fáciles de aprender dentro de la familia, aunque no debemos olvidar el papel de otras instituciones como la escuela que ayudan a reforzar todos estos valores y muchas veces introducen otros nuevos.</w:t>
      </w:r>
    </w:p>
    <w:p w:rsidR="00FC51E6" w:rsidRPr="00FC51E6" w:rsidRDefault="00FC51E6" w:rsidP="00805AF1">
      <w:pPr>
        <w:spacing w:after="120"/>
        <w:jc w:val="both"/>
        <w:rPr>
          <w:rFonts w:ascii="Arial" w:eastAsia="Times New Roman" w:hAnsi="Arial" w:cs="Arial"/>
          <w:sz w:val="24"/>
          <w:szCs w:val="24"/>
          <w:lang w:eastAsia="es-ES"/>
        </w:rPr>
      </w:pPr>
      <w:r w:rsidRPr="00FC51E6">
        <w:rPr>
          <w:rFonts w:ascii="Arial" w:eastAsia="Times New Roman" w:hAnsi="Arial" w:cs="Arial"/>
          <w:sz w:val="24"/>
          <w:szCs w:val="24"/>
          <w:lang w:eastAsia="es-ES"/>
        </w:rPr>
        <w:t>Se necesitan canales de comunicación y una acción coordinada para que los niños se desarrollen intelectual, emocional y socialmente en las mejores condiciones. Por ello, la suma del esfuerzo de los dos baluartes de ese proceso, la familia y la escuela, es, según los expertos, el camino a seguir. La sintonía entre los dos ámbitos vitales del niño, además de generar confianza entre padres, madres y profesores, estimulará la idea de que se encuentra en dos espacios diferentes pero complementarios.</w:t>
      </w:r>
      <w:r w:rsidRPr="00FC51E6">
        <w:rPr>
          <w:rFonts w:ascii="Arial" w:eastAsia="Times New Roman" w:hAnsi="Arial" w:cs="Arial"/>
          <w:sz w:val="24"/>
          <w:szCs w:val="24"/>
          <w:lang w:eastAsia="es-ES"/>
        </w:rPr>
        <w:br/>
      </w:r>
      <w:r w:rsidRPr="00FC51E6">
        <w:rPr>
          <w:rFonts w:ascii="Arial" w:eastAsia="Times New Roman" w:hAnsi="Arial" w:cs="Arial"/>
          <w:sz w:val="24"/>
          <w:szCs w:val="24"/>
          <w:lang w:eastAsia="es-ES"/>
        </w:rPr>
        <w:lastRenderedPageBreak/>
        <w:t xml:space="preserve">En este artículo, destacamos la necesidad educativa de fomentar la cooperación entre las familias y los centros escolares, al mismo tiempo que resaltamos los múltiples efectos positivos que conlleva tanto para los alumnos como para los padres, profesores, el centro escolar y por supuesto la comunidad en la que éste se asienta. La participación de los padres en la vida escolar parece tener repercusiones tales como una mayor autoestima de los niños, un mejor rendimiento escolar, mejores relaciones padres-hijos y actitudes más positivas de los padres hacia la escuela. Los efectos se repercuten incluso en los mismos maestros, ya que los padres consideran que los más competentes son aquellos que trabajan con la familia. </w:t>
      </w:r>
    </w:p>
    <w:p w:rsidR="00FC51E6" w:rsidRPr="00FC51E6" w:rsidRDefault="00FC51E6" w:rsidP="00805AF1">
      <w:pPr>
        <w:spacing w:after="120"/>
        <w:jc w:val="both"/>
        <w:rPr>
          <w:rFonts w:ascii="Arial" w:eastAsia="Times New Roman" w:hAnsi="Arial" w:cs="Arial"/>
          <w:sz w:val="24"/>
          <w:szCs w:val="24"/>
          <w:lang w:eastAsia="es-ES"/>
        </w:rPr>
      </w:pPr>
      <w:r w:rsidRPr="00FC51E6">
        <w:rPr>
          <w:rFonts w:ascii="Arial" w:eastAsia="Times New Roman" w:hAnsi="Arial" w:cs="Arial"/>
          <w:sz w:val="24"/>
          <w:szCs w:val="24"/>
          <w:lang w:eastAsia="es-ES"/>
        </w:rPr>
        <w:t>Somos conscientes de que los primeros años de vida, junto a otras instancias socializadoras, la familia es la principal. Pero si partimos de la idea de que el ambiente familiar y escolar son los que más influyen en el desarrollo del individuo y su proceso educativo, es fundamental la colaboración entre todos aquellos que intervienen en el desarrollo y formación del niño. Entre la escuela y la familia debe existir una estrecha comunicación para lograr una visión globalizada y completa del alumno, eliminando en la medida de lo posible discrepancias y antagonismos a favor de la unificación de criterios de actuación y apoyo mutuo ya que, por derecho y por deber, tienen fuertes competencias educativas y necesariamente han de estar coordinados, siendo objeto, meta y responsabilidad de ambas instituciones construir una intencionalidad educativa común.</w:t>
      </w:r>
    </w:p>
    <w:p w:rsidR="00FC51E6" w:rsidRPr="00FC51E6" w:rsidRDefault="00FC51E6" w:rsidP="00805AF1">
      <w:pPr>
        <w:spacing w:after="120"/>
        <w:jc w:val="both"/>
        <w:rPr>
          <w:rFonts w:ascii="Arial" w:eastAsia="Times New Roman" w:hAnsi="Arial" w:cs="Arial"/>
          <w:sz w:val="24"/>
          <w:szCs w:val="24"/>
          <w:lang w:eastAsia="es-ES"/>
        </w:rPr>
      </w:pPr>
      <w:r w:rsidRPr="00FC51E6">
        <w:rPr>
          <w:rFonts w:ascii="Arial" w:eastAsia="Times New Roman" w:hAnsi="Arial" w:cs="Arial"/>
          <w:sz w:val="24"/>
          <w:szCs w:val="24"/>
          <w:lang w:eastAsia="es-ES"/>
        </w:rPr>
        <w:t>Hablar de familia en la actualidad nos lleva a hablar de diversidad. Más allá del casi obligado plural con que debemos referirnos a la institución familiar, es cierto que las definiciones de familia por más variadas que sean descansan hoy en la relación interindividual, dando la idea de que la familia es ante todo un proyecto relacional que no hace referencia necesariamente a lazos de sangre.</w:t>
      </w:r>
    </w:p>
    <w:p w:rsidR="00FC51E6" w:rsidRPr="00FC51E6" w:rsidRDefault="00FC51E6" w:rsidP="00805AF1">
      <w:pPr>
        <w:spacing w:after="120"/>
        <w:jc w:val="both"/>
        <w:rPr>
          <w:rFonts w:ascii="Arial" w:eastAsia="Times New Roman" w:hAnsi="Arial" w:cs="Arial"/>
          <w:sz w:val="24"/>
          <w:szCs w:val="24"/>
          <w:lang w:eastAsia="es-ES"/>
        </w:rPr>
      </w:pPr>
      <w:r w:rsidRPr="00FC51E6">
        <w:rPr>
          <w:rFonts w:ascii="Arial" w:eastAsia="Times New Roman" w:hAnsi="Arial" w:cs="Arial"/>
          <w:sz w:val="24"/>
          <w:szCs w:val="24"/>
          <w:lang w:eastAsia="es-ES"/>
        </w:rPr>
        <w:t>Las familias acompañan la evolución de los niños, en el proceso de escolarización, que es la vía excelente para ir penetrando en otros ámbitos sociales diferentes a la familia. Esta, a través de estas funciones, apunta a educar a los niños para que puedan ser autónomos, emocionalmente equilibrados y, al mismo tiempo, capaces de establecer vínculos afectivos satisfactorios.</w:t>
      </w:r>
    </w:p>
    <w:p w:rsidR="00FC51E6" w:rsidRPr="00FC51E6" w:rsidRDefault="00FC51E6" w:rsidP="00805AF1">
      <w:pPr>
        <w:spacing w:after="120"/>
        <w:jc w:val="both"/>
        <w:rPr>
          <w:rFonts w:ascii="Arial" w:eastAsia="Times New Roman" w:hAnsi="Arial" w:cs="Arial"/>
          <w:sz w:val="24"/>
          <w:szCs w:val="24"/>
          <w:lang w:eastAsia="es-ES"/>
        </w:rPr>
      </w:pPr>
      <w:r w:rsidRPr="00FC51E6">
        <w:rPr>
          <w:rFonts w:ascii="Arial" w:eastAsia="Times New Roman" w:hAnsi="Arial" w:cs="Arial"/>
          <w:sz w:val="24"/>
          <w:szCs w:val="24"/>
          <w:lang w:eastAsia="es-ES"/>
        </w:rPr>
        <w:t>Podríamos decir que son dos, los aspectos fundamentales que marcan a la familia de hoy en día: es el niño quién la define, ya sea por su ausencia o por su presencia. Por otro lado, la historia de las personas dentro de las familias no es tan lineal como antaño: el ciclo de vida familiar no es tan previsible, y una misma persona puede pasar por muy diferentes etapas de su vida en cuanto a la familia: celibato, pareja, familia mono-parental, familia compuesta, etc..</w:t>
      </w:r>
    </w:p>
    <w:p w:rsidR="00FC51E6" w:rsidRPr="00FC51E6" w:rsidRDefault="00FC51E6" w:rsidP="00805AF1">
      <w:pPr>
        <w:spacing w:after="120"/>
        <w:jc w:val="both"/>
        <w:rPr>
          <w:rFonts w:ascii="Arial" w:eastAsia="Times New Roman" w:hAnsi="Arial" w:cs="Arial"/>
          <w:sz w:val="24"/>
          <w:szCs w:val="24"/>
          <w:lang w:eastAsia="es-ES"/>
        </w:rPr>
      </w:pPr>
      <w:r w:rsidRPr="00FC51E6">
        <w:rPr>
          <w:rFonts w:ascii="Arial" w:eastAsia="Times New Roman" w:hAnsi="Arial" w:cs="Arial"/>
          <w:sz w:val="24"/>
          <w:szCs w:val="24"/>
          <w:lang w:eastAsia="es-ES"/>
        </w:rPr>
        <w:t>Desde una perspectiva evolutivo-educativa, podemos decir que la familia supone:</w:t>
      </w:r>
    </w:p>
    <w:p w:rsidR="00FC51E6" w:rsidRPr="00FC51E6" w:rsidRDefault="00FC51E6" w:rsidP="00805AF1">
      <w:pPr>
        <w:numPr>
          <w:ilvl w:val="0"/>
          <w:numId w:val="1"/>
        </w:numPr>
        <w:spacing w:after="120"/>
        <w:jc w:val="both"/>
        <w:rPr>
          <w:rFonts w:ascii="Arial" w:eastAsia="Times New Roman" w:hAnsi="Arial" w:cs="Arial"/>
          <w:sz w:val="24"/>
          <w:szCs w:val="24"/>
          <w:lang w:eastAsia="es-ES"/>
        </w:rPr>
      </w:pPr>
      <w:r w:rsidRPr="00FC51E6">
        <w:rPr>
          <w:rFonts w:ascii="Arial" w:eastAsia="Times New Roman" w:hAnsi="Arial" w:cs="Arial"/>
          <w:sz w:val="24"/>
          <w:szCs w:val="24"/>
          <w:lang w:eastAsia="es-ES"/>
        </w:rPr>
        <w:t xml:space="preserve">un proyecto vital de existencia en común con un proyecto educativo compartido, donde hay un fuerte compromiso emocional, </w:t>
      </w:r>
    </w:p>
    <w:p w:rsidR="00FC51E6" w:rsidRPr="00FC51E6" w:rsidRDefault="00FC51E6" w:rsidP="00805AF1">
      <w:pPr>
        <w:numPr>
          <w:ilvl w:val="0"/>
          <w:numId w:val="1"/>
        </w:numPr>
        <w:spacing w:after="120"/>
        <w:jc w:val="both"/>
        <w:rPr>
          <w:rFonts w:ascii="Arial" w:eastAsia="Times New Roman" w:hAnsi="Arial" w:cs="Arial"/>
          <w:sz w:val="24"/>
          <w:szCs w:val="24"/>
          <w:lang w:eastAsia="es-ES"/>
        </w:rPr>
      </w:pPr>
      <w:r w:rsidRPr="00FC51E6">
        <w:rPr>
          <w:rFonts w:ascii="Arial" w:eastAsia="Times New Roman" w:hAnsi="Arial" w:cs="Arial"/>
          <w:sz w:val="24"/>
          <w:szCs w:val="24"/>
          <w:lang w:eastAsia="es-ES"/>
        </w:rPr>
        <w:t xml:space="preserve">un contexto de desarrollo tanto para los hijos como para los padres y abuelos, </w:t>
      </w:r>
    </w:p>
    <w:p w:rsidR="00FC51E6" w:rsidRPr="00FC51E6" w:rsidRDefault="00FC51E6" w:rsidP="00805AF1">
      <w:pPr>
        <w:numPr>
          <w:ilvl w:val="0"/>
          <w:numId w:val="1"/>
        </w:numPr>
        <w:spacing w:after="120"/>
        <w:jc w:val="both"/>
        <w:rPr>
          <w:rFonts w:ascii="Arial" w:eastAsia="Times New Roman" w:hAnsi="Arial" w:cs="Arial"/>
          <w:sz w:val="24"/>
          <w:szCs w:val="24"/>
          <w:lang w:eastAsia="es-ES"/>
        </w:rPr>
      </w:pPr>
      <w:r w:rsidRPr="00FC51E6">
        <w:rPr>
          <w:rFonts w:ascii="Arial" w:eastAsia="Times New Roman" w:hAnsi="Arial" w:cs="Arial"/>
          <w:sz w:val="24"/>
          <w:szCs w:val="24"/>
          <w:lang w:eastAsia="es-ES"/>
        </w:rPr>
        <w:t xml:space="preserve">un escenario de encuentro inter-generacional, </w:t>
      </w:r>
    </w:p>
    <w:p w:rsidR="00FC51E6" w:rsidRPr="00FC51E6" w:rsidRDefault="00FC51E6" w:rsidP="00805AF1">
      <w:pPr>
        <w:numPr>
          <w:ilvl w:val="0"/>
          <w:numId w:val="1"/>
        </w:numPr>
        <w:spacing w:after="120"/>
        <w:jc w:val="both"/>
        <w:rPr>
          <w:rFonts w:ascii="Arial" w:eastAsia="Times New Roman" w:hAnsi="Arial" w:cs="Arial"/>
          <w:sz w:val="24"/>
          <w:szCs w:val="24"/>
          <w:lang w:eastAsia="es-ES"/>
        </w:rPr>
      </w:pPr>
      <w:r w:rsidRPr="00FC51E6">
        <w:rPr>
          <w:rFonts w:ascii="Arial" w:eastAsia="Times New Roman" w:hAnsi="Arial" w:cs="Arial"/>
          <w:sz w:val="24"/>
          <w:szCs w:val="24"/>
          <w:lang w:eastAsia="es-ES"/>
        </w:rPr>
        <w:lastRenderedPageBreak/>
        <w:t xml:space="preserve">una red de apoyo para las transiciones y las crisis. </w:t>
      </w:r>
    </w:p>
    <w:p w:rsidR="00FC51E6" w:rsidRPr="00FC51E6" w:rsidRDefault="00FC51E6" w:rsidP="00805AF1">
      <w:pPr>
        <w:spacing w:after="120"/>
        <w:jc w:val="both"/>
        <w:rPr>
          <w:rFonts w:ascii="Arial" w:eastAsia="Times New Roman" w:hAnsi="Arial" w:cs="Arial"/>
          <w:sz w:val="24"/>
          <w:szCs w:val="24"/>
          <w:lang w:eastAsia="es-ES"/>
        </w:rPr>
      </w:pPr>
      <w:r w:rsidRPr="00FC51E6">
        <w:rPr>
          <w:rFonts w:ascii="Arial" w:eastAsia="Times New Roman" w:hAnsi="Arial" w:cs="Arial"/>
          <w:sz w:val="24"/>
          <w:szCs w:val="24"/>
          <w:lang w:eastAsia="es-ES"/>
        </w:rPr>
        <w:t>Desde esta perspectiva, la familia aparece como el mejor contexto para acompañar a la persona para transitar los cambios que implica necesariamente la vida.</w:t>
      </w:r>
    </w:p>
    <w:p w:rsidR="00FC51E6" w:rsidRPr="00FC51E6" w:rsidRDefault="00FC51E6" w:rsidP="00805AF1">
      <w:pPr>
        <w:spacing w:after="120"/>
        <w:jc w:val="both"/>
        <w:rPr>
          <w:rFonts w:ascii="Arial" w:eastAsia="Times New Roman" w:hAnsi="Arial" w:cs="Arial"/>
          <w:sz w:val="24"/>
          <w:szCs w:val="24"/>
          <w:lang w:eastAsia="es-ES"/>
        </w:rPr>
      </w:pPr>
      <w:r w:rsidRPr="00FC51E6">
        <w:rPr>
          <w:rFonts w:ascii="Arial" w:eastAsia="Times New Roman" w:hAnsi="Arial" w:cs="Arial"/>
          <w:sz w:val="24"/>
          <w:szCs w:val="24"/>
          <w:lang w:eastAsia="es-ES"/>
        </w:rPr>
        <w:t>La armonía familiar, la comprensión y el apoyo aparecen como dimensiones centrales para la formación de sistemas de valores que se refieren a estados finales de la existencia y a comportamientos deseables. Estos resultados ilustran la relación que existe entre los valores característicos de cada sociedad y los valores individuales de sus miembros. La transmisión de valores parece darse en forma principal a través de la familia siendo entonces el clima familiar con todos sus componentes socio-afectivos lo que da sentido a los valores, sin descuidar, como hemos dicho que hay otros agentes que intervienen en la transmisión de valores: los medios de comunicación social, las instituciones educativas, etc.</w:t>
      </w:r>
    </w:p>
    <w:p w:rsidR="00FC51E6" w:rsidRPr="00FC51E6" w:rsidRDefault="00FC51E6" w:rsidP="00805AF1">
      <w:pPr>
        <w:spacing w:after="120"/>
        <w:jc w:val="both"/>
        <w:rPr>
          <w:rFonts w:ascii="Arial" w:eastAsia="Times New Roman" w:hAnsi="Arial" w:cs="Arial"/>
          <w:sz w:val="24"/>
          <w:szCs w:val="24"/>
          <w:lang w:eastAsia="es-ES"/>
        </w:rPr>
      </w:pPr>
      <w:r w:rsidRPr="00FC51E6">
        <w:rPr>
          <w:rFonts w:ascii="Arial" w:eastAsia="Times New Roman" w:hAnsi="Arial" w:cs="Arial"/>
          <w:sz w:val="24"/>
          <w:szCs w:val="24"/>
          <w:lang w:eastAsia="es-ES"/>
        </w:rPr>
        <w:t xml:space="preserve">Podemos por tanto ahora tener una visión más clara y a su vez más amplia de lo que significa la familia y qué importancia tiene para nosotros en nuestra vida, en una vida en sociedad; aunque nunca debemos olvidar que también pueden surgir problemas si esta misión de integración social no se tiene en cuenta, o se hace una mala gestión. Con esto, queremos decir que el concepto de familia va más allá de lo que en un principio se entiende de esta palabra, ya que se extiende a todos los campos de nuestro vivir diario y tiene serias influencias en nuestros comportamientos, ya sean para bien o para mal. </w:t>
      </w:r>
    </w:p>
    <w:p w:rsidR="00FC51E6" w:rsidRPr="00FC51E6" w:rsidRDefault="00FC51E6" w:rsidP="00805AF1">
      <w:pPr>
        <w:spacing w:after="120"/>
        <w:jc w:val="both"/>
        <w:rPr>
          <w:rFonts w:ascii="Arial" w:eastAsia="Times New Roman" w:hAnsi="Arial" w:cs="Arial"/>
          <w:sz w:val="24"/>
          <w:szCs w:val="24"/>
          <w:lang w:eastAsia="es-ES"/>
        </w:rPr>
      </w:pPr>
      <w:r w:rsidRPr="00FC51E6">
        <w:rPr>
          <w:rFonts w:ascii="Arial" w:eastAsia="Times New Roman" w:hAnsi="Arial" w:cs="Arial"/>
          <w:sz w:val="24"/>
          <w:szCs w:val="24"/>
          <w:lang w:eastAsia="es-ES"/>
        </w:rPr>
        <w:t>Es de esta forma y no otra que, los padres y docentes deben exigirse día a día por complementarse más y trabajar en comunión, para alcanzar el objetivo primordial de una sociedad, entregar a ésta, hombres y mujeres responsables, útiles, con valores y organizados que, aporten y no sean una tara en el futuro.</w:t>
      </w:r>
    </w:p>
    <w:p w:rsidR="00FC51E6" w:rsidRPr="00FC51E6" w:rsidRDefault="00FC51E6" w:rsidP="00805AF1">
      <w:pPr>
        <w:spacing w:after="120"/>
        <w:jc w:val="both"/>
        <w:rPr>
          <w:rFonts w:ascii="Arial" w:eastAsia="Times New Roman" w:hAnsi="Arial" w:cs="Arial"/>
          <w:sz w:val="24"/>
          <w:szCs w:val="24"/>
          <w:lang w:eastAsia="es-ES"/>
        </w:rPr>
      </w:pPr>
      <w:r w:rsidRPr="00FC51E6">
        <w:rPr>
          <w:rFonts w:ascii="Arial" w:eastAsia="Times New Roman" w:hAnsi="Arial" w:cs="Arial"/>
          <w:sz w:val="24"/>
          <w:szCs w:val="24"/>
          <w:lang w:eastAsia="es-ES"/>
        </w:rPr>
        <w:t>De tal manera, las influencias de los distintos agentes socializadores que intervienen en la formación de las nuevas generaciones desde diferentes escenarios debieran coincidir en los objetivos, los recursos y los procedimientos educativos que potencian el desarrollo de la personalidad del sujeto de forma más armónica y consistente.</w:t>
      </w:r>
    </w:p>
    <w:p w:rsidR="00FC51E6" w:rsidRPr="00FC51E6" w:rsidRDefault="00FC51E6" w:rsidP="00805AF1">
      <w:pPr>
        <w:spacing w:after="120"/>
        <w:jc w:val="both"/>
        <w:rPr>
          <w:rFonts w:ascii="Arial" w:eastAsia="Times New Roman" w:hAnsi="Arial" w:cs="Arial"/>
          <w:sz w:val="24"/>
          <w:szCs w:val="24"/>
          <w:lang w:eastAsia="es-ES"/>
        </w:rPr>
      </w:pPr>
      <w:r w:rsidRPr="00FC51E6">
        <w:rPr>
          <w:rFonts w:ascii="Arial" w:eastAsia="Times New Roman" w:hAnsi="Arial" w:cs="Arial"/>
          <w:sz w:val="24"/>
          <w:szCs w:val="24"/>
          <w:lang w:eastAsia="es-ES"/>
        </w:rPr>
        <w:t>Para finalizar, podríamos decir que la escuela y la familia son agentes de socialización; potenciar las influencias educativas de ambos y lograr su convergencia, aún no es una realidad, sino una utopía. Todavía debemos transitar un largo camino que debemos trazar y señalar en él hacia dónde queremos llegar.</w:t>
      </w:r>
    </w:p>
    <w:p w:rsidR="004354D1" w:rsidRPr="007269D2" w:rsidRDefault="004354D1" w:rsidP="00805AF1">
      <w:pPr>
        <w:spacing w:after="120"/>
        <w:jc w:val="both"/>
        <w:rPr>
          <w:rFonts w:ascii="Arial" w:hAnsi="Arial" w:cs="Arial"/>
          <w:sz w:val="24"/>
          <w:szCs w:val="24"/>
        </w:rPr>
      </w:pPr>
    </w:p>
    <w:sectPr w:rsidR="004354D1" w:rsidRPr="007269D2" w:rsidSect="004354D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8A6DC9"/>
    <w:multiLevelType w:val="multilevel"/>
    <w:tmpl w:val="3E4C6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FC51E6"/>
    <w:rsid w:val="004354D1"/>
    <w:rsid w:val="007269D2"/>
    <w:rsid w:val="00805AF1"/>
    <w:rsid w:val="00FC51E6"/>
    <w:rsid w:val="00FD5CB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4D1"/>
  </w:style>
  <w:style w:type="paragraph" w:styleId="Ttulo2">
    <w:name w:val="heading 2"/>
    <w:basedOn w:val="Normal"/>
    <w:link w:val="Ttulo2Car"/>
    <w:uiPriority w:val="9"/>
    <w:qFormat/>
    <w:rsid w:val="00FC51E6"/>
    <w:pPr>
      <w:spacing w:before="100" w:beforeAutospacing="1" w:after="100" w:afterAutospacing="1"/>
      <w:outlineLvl w:val="1"/>
    </w:pPr>
    <w:rPr>
      <w:rFonts w:ascii="Times New Roman" w:eastAsia="Times New Roman" w:hAnsi="Times New Roman" w:cs="Times New Roman"/>
      <w:b/>
      <w:bCs/>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FC51E6"/>
    <w:rPr>
      <w:rFonts w:ascii="Times New Roman" w:eastAsia="Times New Roman" w:hAnsi="Times New Roman" w:cs="Times New Roman"/>
      <w:b/>
      <w:bCs/>
      <w:sz w:val="36"/>
      <w:szCs w:val="36"/>
      <w:lang w:eastAsia="es-ES"/>
    </w:rPr>
  </w:style>
  <w:style w:type="paragraph" w:styleId="NormalWeb">
    <w:name w:val="Normal (Web)"/>
    <w:basedOn w:val="Normal"/>
    <w:uiPriority w:val="99"/>
    <w:semiHidden/>
    <w:unhideWhenUsed/>
    <w:rsid w:val="00FC51E6"/>
    <w:pPr>
      <w:spacing w:before="100" w:beforeAutospacing="1" w:after="100" w:afterAutospacing="1"/>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863597728">
      <w:bodyDiv w:val="1"/>
      <w:marLeft w:val="0"/>
      <w:marRight w:val="0"/>
      <w:marTop w:val="0"/>
      <w:marBottom w:val="0"/>
      <w:divBdr>
        <w:top w:val="none" w:sz="0" w:space="0" w:color="auto"/>
        <w:left w:val="none" w:sz="0" w:space="0" w:color="auto"/>
        <w:bottom w:val="none" w:sz="0" w:space="0" w:color="auto"/>
        <w:right w:val="none" w:sz="0" w:space="0" w:color="auto"/>
      </w:divBdr>
      <w:divsChild>
        <w:div w:id="1450127992">
          <w:marLeft w:val="0"/>
          <w:marRight w:val="0"/>
          <w:marTop w:val="0"/>
          <w:marBottom w:val="0"/>
          <w:divBdr>
            <w:top w:val="none" w:sz="0" w:space="0" w:color="auto"/>
            <w:left w:val="none" w:sz="0" w:space="0" w:color="auto"/>
            <w:bottom w:val="none" w:sz="0" w:space="0" w:color="auto"/>
            <w:right w:val="none" w:sz="0" w:space="0" w:color="auto"/>
          </w:divBdr>
          <w:divsChild>
            <w:div w:id="1223255700">
              <w:marLeft w:val="0"/>
              <w:marRight w:val="0"/>
              <w:marTop w:val="0"/>
              <w:marBottom w:val="0"/>
              <w:divBdr>
                <w:top w:val="none" w:sz="0" w:space="0" w:color="auto"/>
                <w:left w:val="none" w:sz="0" w:space="0" w:color="auto"/>
                <w:bottom w:val="none" w:sz="0" w:space="0" w:color="auto"/>
                <w:right w:val="none" w:sz="0" w:space="0" w:color="auto"/>
              </w:divBdr>
              <w:divsChild>
                <w:div w:id="326594183">
                  <w:marLeft w:val="0"/>
                  <w:marRight w:val="0"/>
                  <w:marTop w:val="0"/>
                  <w:marBottom w:val="0"/>
                  <w:divBdr>
                    <w:top w:val="none" w:sz="0" w:space="0" w:color="auto"/>
                    <w:left w:val="none" w:sz="0" w:space="0" w:color="auto"/>
                    <w:bottom w:val="none" w:sz="0" w:space="0" w:color="auto"/>
                    <w:right w:val="none" w:sz="0" w:space="0" w:color="auto"/>
                  </w:divBdr>
                  <w:divsChild>
                    <w:div w:id="2091267049">
                      <w:marLeft w:val="0"/>
                      <w:marRight w:val="0"/>
                      <w:marTop w:val="0"/>
                      <w:marBottom w:val="0"/>
                      <w:divBdr>
                        <w:top w:val="none" w:sz="0" w:space="0" w:color="auto"/>
                        <w:left w:val="none" w:sz="0" w:space="0" w:color="auto"/>
                        <w:bottom w:val="none" w:sz="0" w:space="0" w:color="auto"/>
                        <w:right w:val="none" w:sz="0" w:space="0" w:color="auto"/>
                      </w:divBdr>
                      <w:divsChild>
                        <w:div w:id="1164205109">
                          <w:marLeft w:val="0"/>
                          <w:marRight w:val="0"/>
                          <w:marTop w:val="0"/>
                          <w:marBottom w:val="0"/>
                          <w:divBdr>
                            <w:top w:val="none" w:sz="0" w:space="0" w:color="auto"/>
                            <w:left w:val="none" w:sz="0" w:space="0" w:color="auto"/>
                            <w:bottom w:val="none" w:sz="0" w:space="0" w:color="auto"/>
                            <w:right w:val="none" w:sz="0" w:space="0" w:color="auto"/>
                          </w:divBdr>
                          <w:divsChild>
                            <w:div w:id="1337536043">
                              <w:marLeft w:val="0"/>
                              <w:marRight w:val="0"/>
                              <w:marTop w:val="0"/>
                              <w:marBottom w:val="0"/>
                              <w:divBdr>
                                <w:top w:val="none" w:sz="0" w:space="0" w:color="auto"/>
                                <w:left w:val="none" w:sz="0" w:space="0" w:color="auto"/>
                                <w:bottom w:val="none" w:sz="0" w:space="0" w:color="auto"/>
                                <w:right w:val="none" w:sz="0" w:space="0" w:color="auto"/>
                              </w:divBdr>
                              <w:divsChild>
                                <w:div w:id="38387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1334</Words>
  <Characters>7343</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Amor</dc:creator>
  <cp:lastModifiedBy>Amor</cp:lastModifiedBy>
  <cp:revision>2</cp:revision>
  <dcterms:created xsi:type="dcterms:W3CDTF">2011-05-09T15:05:00Z</dcterms:created>
  <dcterms:modified xsi:type="dcterms:W3CDTF">2011-05-09T15:21:00Z</dcterms:modified>
</cp:coreProperties>
</file>